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93D" w:rsidRDefault="00115DD5" w:rsidP="0038293D">
      <w:pPr>
        <w:rPr>
          <w:b/>
          <w:sz w:val="28"/>
          <w:szCs w:val="28"/>
        </w:rPr>
      </w:pPr>
      <w:bookmarkStart w:id="0" w:name="_GoBack"/>
      <w:bookmarkEnd w:id="0"/>
      <w:r>
        <w:rPr>
          <w:rFonts w:ascii="Times New Roman" w:hAnsi="Times New Roman"/>
          <w:noProof/>
          <w:sz w:val="24"/>
          <w:szCs w:val="24"/>
          <w:lang w:eastAsia="zh-CN"/>
        </w:rPr>
        <w:drawing>
          <wp:anchor distT="0" distB="0" distL="0" distR="0" simplePos="0" relativeHeight="251657728" behindDoc="1" locked="0" layoutInCell="1" allowOverlap="1">
            <wp:simplePos x="0" y="0"/>
            <wp:positionH relativeFrom="column">
              <wp:posOffset>5153660</wp:posOffset>
            </wp:positionH>
            <wp:positionV relativeFrom="paragraph">
              <wp:posOffset>-496570</wp:posOffset>
            </wp:positionV>
            <wp:extent cx="1118235" cy="1163955"/>
            <wp:effectExtent l="0" t="0" r="5715" b="0"/>
            <wp:wrapTight wrapText="bothSides">
              <wp:wrapPolygon edited="0">
                <wp:start x="0" y="0"/>
                <wp:lineTo x="0" y="21211"/>
                <wp:lineTo x="21342" y="21211"/>
                <wp:lineTo x="21342"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8235" cy="11639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05144C" w:rsidRDefault="00A402EA" w:rsidP="0038293D">
      <w:pPr>
        <w:rPr>
          <w:b/>
          <w:sz w:val="28"/>
          <w:szCs w:val="28"/>
        </w:rPr>
      </w:pPr>
      <w:r>
        <w:rPr>
          <w:b/>
          <w:sz w:val="28"/>
          <w:szCs w:val="28"/>
        </w:rPr>
        <w:t xml:space="preserve">MHSG: </w:t>
      </w:r>
      <w:r w:rsidR="0038293D">
        <w:rPr>
          <w:b/>
          <w:sz w:val="28"/>
          <w:szCs w:val="28"/>
        </w:rPr>
        <w:t>Low Carbon Buying Group</w:t>
      </w:r>
    </w:p>
    <w:p w:rsidR="00B87D8A" w:rsidRDefault="00D7386B" w:rsidP="00AA39D1">
      <w:pPr>
        <w:jc w:val="both"/>
      </w:pPr>
      <w:r w:rsidRPr="00D7386B">
        <w:t>Muswell Hill Sustainability Group (MHSG) was set up in 2008 by a group of local residents concerned about climate change and wanting to promote local action to reduce energy use and to implement renewable energy technologies</w:t>
      </w:r>
      <w:r>
        <w:t>.  MHSG has</w:t>
      </w:r>
      <w:r w:rsidR="0005144C">
        <w:t xml:space="preserve"> set up a scheme </w:t>
      </w:r>
      <w:r w:rsidR="002F383A">
        <w:t xml:space="preserve">for </w:t>
      </w:r>
      <w:r w:rsidR="0005144C">
        <w:t xml:space="preserve">members </w:t>
      </w:r>
      <w:r w:rsidR="002F383A">
        <w:t xml:space="preserve">to </w:t>
      </w:r>
      <w:r w:rsidR="0005144C">
        <w:t xml:space="preserve">buy Condensing Boilers, </w:t>
      </w:r>
      <w:r w:rsidR="00B87D8A">
        <w:t xml:space="preserve">Replacement Windows, Solar </w:t>
      </w:r>
      <w:r w:rsidR="0005144C">
        <w:t xml:space="preserve">Photovoltaic and Solar Thermal Systems </w:t>
      </w:r>
      <w:r w:rsidR="002F383A">
        <w:t xml:space="preserve">from reliable installers </w:t>
      </w:r>
      <w:r w:rsidR="0005144C">
        <w:t>at lower cost and with longer warranties</w:t>
      </w:r>
      <w:r w:rsidR="00B87D8A">
        <w:t>.</w:t>
      </w:r>
    </w:p>
    <w:p w:rsidR="00E25017" w:rsidRPr="00270EA5" w:rsidRDefault="00E25017" w:rsidP="00AA39D1">
      <w:pPr>
        <w:jc w:val="both"/>
        <w:rPr>
          <w:b/>
          <w:sz w:val="24"/>
          <w:szCs w:val="24"/>
        </w:rPr>
      </w:pPr>
      <w:r w:rsidRPr="00270EA5">
        <w:rPr>
          <w:b/>
          <w:sz w:val="24"/>
          <w:szCs w:val="24"/>
        </w:rPr>
        <w:t>New Boilers</w:t>
      </w:r>
    </w:p>
    <w:p w:rsidR="00E25017" w:rsidRDefault="00E25017" w:rsidP="00AA39D1">
      <w:pPr>
        <w:jc w:val="both"/>
      </w:pPr>
      <w:r>
        <w:t>Condensing boilers with appropriate controls are between 30</w:t>
      </w:r>
      <w:r w:rsidR="0038293D">
        <w:t>%</w:t>
      </w:r>
      <w:r>
        <w:t xml:space="preserve"> and 40% more efficient than boiler</w:t>
      </w:r>
      <w:r w:rsidR="0038293D">
        <w:t xml:space="preserve">s that are over 15 years old </w:t>
      </w:r>
      <w:r>
        <w:t xml:space="preserve">and around 20% more efficient than 10 year old boilers.  </w:t>
      </w:r>
      <w:r w:rsidR="00A07631">
        <w:t xml:space="preserve"> Results from our 100 Homes study show that, on average, gas usage makes up 36% of participating household’s carbon footprint (a much bigger proportion than electricity, flights </w:t>
      </w:r>
      <w:r w:rsidR="00200481">
        <w:t xml:space="preserve">or </w:t>
      </w:r>
      <w:r w:rsidR="00A07631">
        <w:t xml:space="preserve">car travel).  </w:t>
      </w:r>
      <w:r>
        <w:t xml:space="preserve"> </w:t>
      </w:r>
      <w:r w:rsidR="00270EA5">
        <w:t>As gas prices soa</w:t>
      </w:r>
      <w:r w:rsidR="00DB4AC2">
        <w:t>r</w:t>
      </w:r>
      <w:r>
        <w:t>,</w:t>
      </w:r>
      <w:r w:rsidR="00A07631">
        <w:t xml:space="preserve"> it’s worth considering replacing your old boiler.  </w:t>
      </w:r>
      <w:r w:rsidR="00E36A1D">
        <w:t xml:space="preserve"> </w:t>
      </w:r>
    </w:p>
    <w:p w:rsidR="00A07631" w:rsidRDefault="00A07631" w:rsidP="00AA39D1">
      <w:pPr>
        <w:jc w:val="both"/>
      </w:pPr>
      <w:r>
        <w:t>Muswell Hill Su</w:t>
      </w:r>
      <w:r w:rsidR="0090714B">
        <w:t xml:space="preserve">stainability Group has </w:t>
      </w:r>
      <w:r>
        <w:t>worked with boiler manufacturers, distributors and</w:t>
      </w:r>
      <w:r w:rsidR="008129F4">
        <w:t xml:space="preserve"> installers to bring around a 15</w:t>
      </w:r>
      <w:r>
        <w:t>% price discount including a 5 year warrant</w:t>
      </w:r>
      <w:r w:rsidR="000E2579">
        <w:t>y</w:t>
      </w:r>
      <w:r w:rsidR="005A3E1B">
        <w:t xml:space="preserve"> on </w:t>
      </w:r>
      <w:r w:rsidR="000E2579">
        <w:t xml:space="preserve">the </w:t>
      </w:r>
      <w:r>
        <w:t>boilers</w:t>
      </w:r>
      <w:r w:rsidR="000E2579">
        <w:t xml:space="preserve"> we’ve selected</w:t>
      </w:r>
      <w:r>
        <w:t>.</w:t>
      </w:r>
    </w:p>
    <w:p w:rsidR="005A3E1B" w:rsidRPr="00270EA5" w:rsidRDefault="005A3E1B">
      <w:pPr>
        <w:rPr>
          <w:b/>
          <w:sz w:val="24"/>
          <w:szCs w:val="24"/>
        </w:rPr>
      </w:pPr>
      <w:r w:rsidRPr="00270EA5">
        <w:rPr>
          <w:b/>
          <w:sz w:val="24"/>
          <w:szCs w:val="24"/>
        </w:rPr>
        <w:t>The scheme</w:t>
      </w:r>
    </w:p>
    <w:p w:rsidR="00A07631" w:rsidRDefault="005A3E1B" w:rsidP="00AA39D1">
      <w:pPr>
        <w:jc w:val="both"/>
      </w:pPr>
      <w:r>
        <w:t xml:space="preserve">We have chosen to work primarily with </w:t>
      </w:r>
      <w:r w:rsidRPr="00D7386B">
        <w:rPr>
          <w:b/>
        </w:rPr>
        <w:t>Viessmann</w:t>
      </w:r>
      <w:r>
        <w:t>, a German manufacturer whose Vitodens series of boilers are widely regarded as one of the most efficient and reliable products in the market.  Viessmann is Europe’s largest brand in heating technology and has been rapidly growing its market s</w:t>
      </w:r>
      <w:r w:rsidR="00256F94">
        <w:t xml:space="preserve">hare in the UK.   Viessmann has been working with </w:t>
      </w:r>
      <w:r>
        <w:t xml:space="preserve">weather-compensating </w:t>
      </w:r>
      <w:r w:rsidR="00256F94">
        <w:t xml:space="preserve">boiler </w:t>
      </w:r>
      <w:r>
        <w:t xml:space="preserve">controls </w:t>
      </w:r>
      <w:r w:rsidR="00256F94">
        <w:t>(which further increase efficiency) for many years.</w:t>
      </w:r>
    </w:p>
    <w:p w:rsidR="00256F94" w:rsidRDefault="00256F94" w:rsidP="00AA39D1">
      <w:pPr>
        <w:jc w:val="both"/>
      </w:pPr>
      <w:r>
        <w:t xml:space="preserve">We have negotiated discounts with Viessmann, with </w:t>
      </w:r>
      <w:r w:rsidRPr="00D7386B">
        <w:rPr>
          <w:b/>
        </w:rPr>
        <w:t>Plumbase</w:t>
      </w:r>
      <w:r>
        <w:t xml:space="preserve"> who distribute boilers to plumbers and with 2</w:t>
      </w:r>
      <w:r w:rsidR="00270EA5">
        <w:t xml:space="preserve"> local</w:t>
      </w:r>
      <w:r>
        <w:t xml:space="preserve"> plumbing and heating firms: </w:t>
      </w:r>
      <w:r w:rsidRPr="00D7386B">
        <w:rPr>
          <w:b/>
        </w:rPr>
        <w:t>John Sleeman</w:t>
      </w:r>
      <w:r>
        <w:t xml:space="preserve"> </w:t>
      </w:r>
      <w:r w:rsidR="00D7386B">
        <w:t xml:space="preserve">(tel: </w:t>
      </w:r>
      <w:r w:rsidR="00D7386B" w:rsidRPr="00D7386B">
        <w:t>07946 161737</w:t>
      </w:r>
      <w:r w:rsidR="003B4EBD">
        <w:t xml:space="preserve">) </w:t>
      </w:r>
      <w:r w:rsidRPr="00D7386B">
        <w:rPr>
          <w:b/>
        </w:rPr>
        <w:t>and MHL Heating</w:t>
      </w:r>
      <w:r w:rsidR="00D7386B">
        <w:t xml:space="preserve"> (tel: </w:t>
      </w:r>
      <w:r w:rsidR="00D7386B" w:rsidRPr="00D7386B">
        <w:t>020 8732 7670 ask for Dave Watson)</w:t>
      </w:r>
      <w:r>
        <w:t>.  We have vetted these firms, including following up on references.</w:t>
      </w:r>
      <w:r w:rsidR="00A70D00">
        <w:t xml:space="preserve">  Both plumbing firms have ex</w:t>
      </w:r>
      <w:r w:rsidR="0038293D">
        <w:t>tensive Viessmann experience and will offer a 5 year warrant</w:t>
      </w:r>
      <w:r w:rsidR="000E2579">
        <w:t>y</w:t>
      </w:r>
      <w:r w:rsidR="0038293D">
        <w:t xml:space="preserve"> at no extra cost.   </w:t>
      </w:r>
    </w:p>
    <w:p w:rsidR="00CF0EB8" w:rsidRDefault="00CF0EB8" w:rsidP="00AA39D1">
      <w:pPr>
        <w:jc w:val="both"/>
      </w:pPr>
      <w:r>
        <w:t xml:space="preserve">In a few situations (e.g if you have very limited space) a Viessmann boiler may not be suitable and we have also negotiated a discount with Vaillant – though </w:t>
      </w:r>
      <w:r w:rsidR="00A70D00">
        <w:t>the Vaillant warrant</w:t>
      </w:r>
      <w:r w:rsidR="000E2579">
        <w:t>y</w:t>
      </w:r>
      <w:r w:rsidR="00A70D00">
        <w:t xml:space="preserve"> is only 2 years.</w:t>
      </w:r>
    </w:p>
    <w:p w:rsidR="00256F94" w:rsidRDefault="00256F94" w:rsidP="00AA39D1">
      <w:pPr>
        <w:jc w:val="both"/>
      </w:pPr>
      <w:r>
        <w:t>All boiler installations are different, particularly in older houses.  However as a guideline you should expect to pay the following for ‘straightforward’ installs.</w:t>
      </w:r>
      <w:r w:rsidR="004166CE">
        <w:t xml:space="preserve">  Note the boiler, flue and controls will be passed on to you at the fixed cost price that we have negotiated with Viessmann/Plumbase – there will be no mark-up applied by the installer.  More complicated installs (e.g. where a cylinder needs moving) will incur more labour costs.  </w:t>
      </w:r>
      <w:r>
        <w:t xml:space="preserve"> </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5"/>
        <w:gridCol w:w="1367"/>
        <w:gridCol w:w="1288"/>
        <w:gridCol w:w="1288"/>
      </w:tblGrid>
      <w:tr w:rsidR="00991A4F" w:rsidTr="00991A4F">
        <w:trPr>
          <w:trHeight w:val="435"/>
        </w:trPr>
        <w:tc>
          <w:tcPr>
            <w:tcW w:w="6085" w:type="dxa"/>
            <w:shd w:val="clear" w:color="auto" w:fill="auto"/>
          </w:tcPr>
          <w:p w:rsidR="00991A4F" w:rsidRDefault="00991A4F"/>
        </w:tc>
        <w:tc>
          <w:tcPr>
            <w:tcW w:w="1367" w:type="dxa"/>
            <w:shd w:val="clear" w:color="auto" w:fill="auto"/>
          </w:tcPr>
          <w:p w:rsidR="00991A4F" w:rsidRDefault="00991A4F">
            <w:r>
              <w:t xml:space="preserve"> Boiler + flue + controls </w:t>
            </w:r>
          </w:p>
        </w:tc>
        <w:tc>
          <w:tcPr>
            <w:tcW w:w="1288" w:type="dxa"/>
          </w:tcPr>
          <w:p w:rsidR="00991A4F" w:rsidRDefault="00991A4F">
            <w:r>
              <w:t>Labour</w:t>
            </w:r>
          </w:p>
        </w:tc>
        <w:tc>
          <w:tcPr>
            <w:tcW w:w="1288" w:type="dxa"/>
          </w:tcPr>
          <w:p w:rsidR="00991A4F" w:rsidRDefault="00991A4F">
            <w:r>
              <w:t>Total</w:t>
            </w:r>
          </w:p>
        </w:tc>
      </w:tr>
      <w:tr w:rsidR="00991A4F" w:rsidTr="00991A4F">
        <w:trPr>
          <w:trHeight w:val="819"/>
        </w:trPr>
        <w:tc>
          <w:tcPr>
            <w:tcW w:w="6085" w:type="dxa"/>
            <w:shd w:val="clear" w:color="auto" w:fill="auto"/>
          </w:tcPr>
          <w:p w:rsidR="00991A4F" w:rsidRPr="00EC5020" w:rsidRDefault="00991A4F" w:rsidP="00991A4F">
            <w:pPr>
              <w:rPr>
                <w:sz w:val="20"/>
                <w:szCs w:val="20"/>
              </w:rPr>
            </w:pPr>
            <w:r w:rsidRPr="00EC5020">
              <w:rPr>
                <w:sz w:val="20"/>
                <w:szCs w:val="20"/>
              </w:rPr>
              <w:t xml:space="preserve">Replace old Combination (Combi) boiler with a 26kW Viessmann Vitodens </w:t>
            </w:r>
            <w:r>
              <w:rPr>
                <w:sz w:val="20"/>
                <w:szCs w:val="20"/>
              </w:rPr>
              <w:t>200 Combi boiler</w:t>
            </w:r>
          </w:p>
        </w:tc>
        <w:tc>
          <w:tcPr>
            <w:tcW w:w="1367" w:type="dxa"/>
            <w:shd w:val="clear" w:color="auto" w:fill="auto"/>
          </w:tcPr>
          <w:p w:rsidR="00991A4F" w:rsidRPr="00EC5020" w:rsidRDefault="00B87D8A" w:rsidP="00991A4F">
            <w:pPr>
              <w:rPr>
                <w:b/>
                <w:sz w:val="28"/>
                <w:szCs w:val="28"/>
              </w:rPr>
            </w:pPr>
            <w:r>
              <w:rPr>
                <w:b/>
                <w:sz w:val="28"/>
                <w:szCs w:val="28"/>
              </w:rPr>
              <w:t>£1,127</w:t>
            </w:r>
          </w:p>
        </w:tc>
        <w:tc>
          <w:tcPr>
            <w:tcW w:w="1288" w:type="dxa"/>
          </w:tcPr>
          <w:p w:rsidR="00991A4F" w:rsidRPr="00EC5020" w:rsidRDefault="00991A4F">
            <w:pPr>
              <w:rPr>
                <w:b/>
                <w:sz w:val="28"/>
                <w:szCs w:val="28"/>
              </w:rPr>
            </w:pPr>
            <w:r>
              <w:rPr>
                <w:b/>
                <w:sz w:val="28"/>
                <w:szCs w:val="28"/>
              </w:rPr>
              <w:t>£1,175</w:t>
            </w:r>
          </w:p>
        </w:tc>
        <w:tc>
          <w:tcPr>
            <w:tcW w:w="1288" w:type="dxa"/>
          </w:tcPr>
          <w:p w:rsidR="00991A4F" w:rsidRPr="00EC5020" w:rsidRDefault="00B87D8A">
            <w:pPr>
              <w:rPr>
                <w:b/>
                <w:sz w:val="28"/>
                <w:szCs w:val="28"/>
              </w:rPr>
            </w:pPr>
            <w:r>
              <w:rPr>
                <w:b/>
                <w:sz w:val="28"/>
                <w:szCs w:val="28"/>
              </w:rPr>
              <w:t>£2,301</w:t>
            </w:r>
          </w:p>
        </w:tc>
      </w:tr>
      <w:tr w:rsidR="00991A4F" w:rsidTr="00991A4F">
        <w:trPr>
          <w:trHeight w:val="603"/>
        </w:trPr>
        <w:tc>
          <w:tcPr>
            <w:tcW w:w="6085" w:type="dxa"/>
            <w:shd w:val="clear" w:color="auto" w:fill="auto"/>
          </w:tcPr>
          <w:p w:rsidR="00991A4F" w:rsidRPr="00EC5020" w:rsidRDefault="00991A4F" w:rsidP="00991A4F">
            <w:pPr>
              <w:rPr>
                <w:sz w:val="20"/>
                <w:szCs w:val="20"/>
              </w:rPr>
            </w:pPr>
            <w:r w:rsidRPr="00EC5020">
              <w:rPr>
                <w:sz w:val="20"/>
                <w:szCs w:val="20"/>
              </w:rPr>
              <w:t>Replace old System Boiler with 19kW Viessmann Vitodens 200 system boiler</w:t>
            </w:r>
            <w:r>
              <w:rPr>
                <w:sz w:val="20"/>
                <w:szCs w:val="20"/>
              </w:rPr>
              <w:t xml:space="preserve"> (no new cylinder)</w:t>
            </w:r>
          </w:p>
        </w:tc>
        <w:tc>
          <w:tcPr>
            <w:tcW w:w="1367" w:type="dxa"/>
            <w:shd w:val="clear" w:color="auto" w:fill="auto"/>
          </w:tcPr>
          <w:p w:rsidR="00991A4F" w:rsidRPr="00EC5020" w:rsidRDefault="00B87D8A">
            <w:pPr>
              <w:rPr>
                <w:b/>
                <w:sz w:val="28"/>
                <w:szCs w:val="28"/>
              </w:rPr>
            </w:pPr>
            <w:r>
              <w:rPr>
                <w:b/>
                <w:sz w:val="28"/>
                <w:szCs w:val="28"/>
              </w:rPr>
              <w:t>£1,019</w:t>
            </w:r>
          </w:p>
        </w:tc>
        <w:tc>
          <w:tcPr>
            <w:tcW w:w="1288" w:type="dxa"/>
          </w:tcPr>
          <w:p w:rsidR="00991A4F" w:rsidRPr="00EC5020" w:rsidRDefault="00991A4F">
            <w:pPr>
              <w:rPr>
                <w:b/>
                <w:sz w:val="28"/>
                <w:szCs w:val="28"/>
              </w:rPr>
            </w:pPr>
            <w:r>
              <w:rPr>
                <w:b/>
                <w:sz w:val="28"/>
                <w:szCs w:val="28"/>
              </w:rPr>
              <w:t>£1,280</w:t>
            </w:r>
          </w:p>
        </w:tc>
        <w:tc>
          <w:tcPr>
            <w:tcW w:w="1288" w:type="dxa"/>
          </w:tcPr>
          <w:p w:rsidR="00991A4F" w:rsidRPr="00EC5020" w:rsidRDefault="00B87D8A">
            <w:pPr>
              <w:rPr>
                <w:b/>
                <w:sz w:val="28"/>
                <w:szCs w:val="28"/>
              </w:rPr>
            </w:pPr>
            <w:r>
              <w:rPr>
                <w:b/>
                <w:sz w:val="28"/>
                <w:szCs w:val="28"/>
              </w:rPr>
              <w:t>£2,30</w:t>
            </w:r>
            <w:r w:rsidR="00991A4F">
              <w:rPr>
                <w:b/>
                <w:sz w:val="28"/>
                <w:szCs w:val="28"/>
              </w:rPr>
              <w:t>0</w:t>
            </w:r>
          </w:p>
        </w:tc>
      </w:tr>
      <w:tr w:rsidR="00991A4F" w:rsidTr="00991A4F">
        <w:trPr>
          <w:trHeight w:val="262"/>
        </w:trPr>
        <w:tc>
          <w:tcPr>
            <w:tcW w:w="6085" w:type="dxa"/>
            <w:shd w:val="clear" w:color="auto" w:fill="auto"/>
          </w:tcPr>
          <w:p w:rsidR="00991A4F" w:rsidRPr="00EC5020" w:rsidRDefault="00991A4F" w:rsidP="00991A4F">
            <w:pPr>
              <w:rPr>
                <w:sz w:val="20"/>
                <w:szCs w:val="20"/>
              </w:rPr>
            </w:pPr>
            <w:r w:rsidRPr="00EC5020">
              <w:rPr>
                <w:sz w:val="20"/>
                <w:szCs w:val="20"/>
              </w:rPr>
              <w:t>Replace old</w:t>
            </w:r>
            <w:r>
              <w:rPr>
                <w:sz w:val="20"/>
                <w:szCs w:val="20"/>
              </w:rPr>
              <w:t xml:space="preserve"> S</w:t>
            </w:r>
            <w:r w:rsidRPr="00EC5020">
              <w:rPr>
                <w:sz w:val="20"/>
                <w:szCs w:val="20"/>
              </w:rPr>
              <w:t>ystem boiler with 19kW Viessmann Vitodens 200 system boiler and new hot water cylinder</w:t>
            </w:r>
          </w:p>
        </w:tc>
        <w:tc>
          <w:tcPr>
            <w:tcW w:w="1367" w:type="dxa"/>
            <w:shd w:val="clear" w:color="auto" w:fill="auto"/>
          </w:tcPr>
          <w:p w:rsidR="00991A4F" w:rsidRDefault="00B87D8A">
            <w:r>
              <w:rPr>
                <w:b/>
                <w:sz w:val="28"/>
                <w:szCs w:val="28"/>
              </w:rPr>
              <w:t>£1,019</w:t>
            </w:r>
          </w:p>
        </w:tc>
        <w:tc>
          <w:tcPr>
            <w:tcW w:w="1288" w:type="dxa"/>
          </w:tcPr>
          <w:p w:rsidR="00991A4F" w:rsidRDefault="00991A4F">
            <w:pPr>
              <w:rPr>
                <w:b/>
                <w:sz w:val="28"/>
                <w:szCs w:val="28"/>
              </w:rPr>
            </w:pPr>
            <w:r>
              <w:rPr>
                <w:b/>
                <w:sz w:val="28"/>
                <w:szCs w:val="28"/>
              </w:rPr>
              <w:t>£2,193</w:t>
            </w:r>
          </w:p>
        </w:tc>
        <w:tc>
          <w:tcPr>
            <w:tcW w:w="1288" w:type="dxa"/>
          </w:tcPr>
          <w:p w:rsidR="00991A4F" w:rsidRDefault="00B87D8A">
            <w:pPr>
              <w:rPr>
                <w:b/>
                <w:sz w:val="28"/>
                <w:szCs w:val="28"/>
              </w:rPr>
            </w:pPr>
            <w:r>
              <w:rPr>
                <w:b/>
                <w:sz w:val="28"/>
                <w:szCs w:val="28"/>
              </w:rPr>
              <w:t>£3,212</w:t>
            </w:r>
          </w:p>
        </w:tc>
      </w:tr>
    </w:tbl>
    <w:p w:rsidR="000658BE" w:rsidRPr="00991A4F" w:rsidRDefault="00991A4F" w:rsidP="000658BE">
      <w:pPr>
        <w:pStyle w:val="NoSpacing"/>
      </w:pPr>
      <w:r>
        <w:lastRenderedPageBreak/>
        <w:t xml:space="preserve">All installations include </w:t>
      </w:r>
      <w:r w:rsidRPr="00991A4F">
        <w:t>weather compensating controls and 5 year warranty.</w:t>
      </w:r>
    </w:p>
    <w:p w:rsidR="00991A4F" w:rsidRPr="00991A4F" w:rsidRDefault="00991A4F" w:rsidP="000658BE">
      <w:pPr>
        <w:pStyle w:val="NoSpacing"/>
        <w:rPr>
          <w:b/>
        </w:rPr>
      </w:pPr>
      <w:r w:rsidRPr="00991A4F">
        <w:rPr>
          <w:b/>
        </w:rPr>
        <w:t>Price includes VAT at 20%</w:t>
      </w:r>
    </w:p>
    <w:p w:rsidR="004E1EEA" w:rsidRDefault="004E1EEA" w:rsidP="000658BE">
      <w:pPr>
        <w:pStyle w:val="NoSpacing"/>
      </w:pPr>
    </w:p>
    <w:p w:rsidR="000658BE" w:rsidRPr="004E1EEA" w:rsidRDefault="000658BE" w:rsidP="000658BE">
      <w:pPr>
        <w:pStyle w:val="NoSpacing"/>
        <w:rPr>
          <w:b/>
          <w:sz w:val="24"/>
          <w:szCs w:val="24"/>
        </w:rPr>
      </w:pPr>
      <w:r w:rsidRPr="004E1EEA">
        <w:rPr>
          <w:b/>
          <w:sz w:val="24"/>
          <w:szCs w:val="24"/>
        </w:rPr>
        <w:t>How the Low Carbon Buying Scheme works</w:t>
      </w:r>
    </w:p>
    <w:p w:rsidR="004E1EEA" w:rsidRPr="004E1EEA" w:rsidRDefault="004E1EEA" w:rsidP="000658BE">
      <w:pPr>
        <w:pStyle w:val="NoSpacing"/>
        <w:rPr>
          <w:b/>
        </w:rPr>
      </w:pPr>
    </w:p>
    <w:p w:rsidR="00A70D00" w:rsidRDefault="000658BE" w:rsidP="00A70D00">
      <w:pPr>
        <w:pStyle w:val="ListParagraph"/>
        <w:numPr>
          <w:ilvl w:val="0"/>
          <w:numId w:val="2"/>
        </w:numPr>
      </w:pPr>
      <w:r>
        <w:t>You have to join MHSG (£10 annual subscription)</w:t>
      </w:r>
      <w:r w:rsidR="00F30506">
        <w:t xml:space="preserve">.   You can do this by completing the form below and posting to </w:t>
      </w:r>
      <w:r w:rsidR="00AA39D1">
        <w:t>our membership secretary Nancy Hocking  at</w:t>
      </w:r>
      <w:r w:rsidR="00F30506">
        <w:t xml:space="preserve"> 7 Dukes Avenue, Muswell Hill, London N10 2PS, enclosing a cheque for £10.  You will then be issued with a MHSG membership number</w:t>
      </w:r>
      <w:r w:rsidR="00A70D00">
        <w:t>.</w:t>
      </w:r>
    </w:p>
    <w:p w:rsidR="000658BE" w:rsidRDefault="000658BE" w:rsidP="00F30506">
      <w:pPr>
        <w:pStyle w:val="ListParagraph"/>
        <w:numPr>
          <w:ilvl w:val="0"/>
          <w:numId w:val="2"/>
        </w:numPr>
      </w:pPr>
      <w:r>
        <w:t>Yo</w:t>
      </w:r>
      <w:r w:rsidR="00F30506">
        <w:t xml:space="preserve">u approach one or more of the participating </w:t>
      </w:r>
      <w:r>
        <w:t>suppliers</w:t>
      </w:r>
      <w:r w:rsidR="00DC0543">
        <w:t xml:space="preserve"> </w:t>
      </w:r>
      <w:r w:rsidR="00F30506">
        <w:t xml:space="preserve">(listed above) </w:t>
      </w:r>
      <w:r w:rsidR="00DC0543">
        <w:t>explaining you are a participant in this scheme.</w:t>
      </w:r>
    </w:p>
    <w:p w:rsidR="00DC0543" w:rsidRDefault="00DC0543" w:rsidP="000658BE">
      <w:pPr>
        <w:pStyle w:val="ListParagraph"/>
        <w:numPr>
          <w:ilvl w:val="0"/>
          <w:numId w:val="2"/>
        </w:numPr>
      </w:pPr>
      <w:r>
        <w:t xml:space="preserve">The supplier(s) </w:t>
      </w:r>
      <w:r w:rsidR="00D240B9">
        <w:t xml:space="preserve">provide a </w:t>
      </w:r>
      <w:r>
        <w:t>quotation for your proposed installation. This quotation will be at a lower cost than if you were not a member of the scheme</w:t>
      </w:r>
      <w:r w:rsidR="00D240B9">
        <w:t xml:space="preserve"> and </w:t>
      </w:r>
      <w:r w:rsidR="004F1CA8">
        <w:t>you may</w:t>
      </w:r>
      <w:r>
        <w:t xml:space="preserve"> also be offered a longer warranty on the system</w:t>
      </w:r>
      <w:r w:rsidRPr="008129F4">
        <w:rPr>
          <w:i/>
        </w:rPr>
        <w:t xml:space="preserve">. </w:t>
      </w:r>
      <w:r w:rsidR="00D240B9" w:rsidRPr="008129F4">
        <w:rPr>
          <w:i/>
        </w:rPr>
        <w:t>However</w:t>
      </w:r>
      <w:r w:rsidR="00A70D00" w:rsidRPr="008129F4">
        <w:rPr>
          <w:i/>
        </w:rPr>
        <w:t xml:space="preserve"> if there is additional work (e.g your cyl</w:t>
      </w:r>
      <w:r w:rsidR="0090714B" w:rsidRPr="008129F4">
        <w:rPr>
          <w:i/>
        </w:rPr>
        <w:t>inder needs to be moved or you do not have an accessible drain for condensate from your boiler)</w:t>
      </w:r>
      <w:r w:rsidR="00A70D00" w:rsidRPr="008129F4">
        <w:rPr>
          <w:i/>
        </w:rPr>
        <w:t xml:space="preserve">, </w:t>
      </w:r>
      <w:r w:rsidRPr="008129F4">
        <w:rPr>
          <w:i/>
        </w:rPr>
        <w:t>then the quotation may be significantly higher than the prices illustrated above</w:t>
      </w:r>
      <w:r>
        <w:t>.</w:t>
      </w:r>
      <w:r w:rsidR="00991A4F">
        <w:t xml:space="preserve">  The installer will </w:t>
      </w:r>
      <w:r w:rsidR="008129F4">
        <w:t>provide the boiler, flue and weather compensating controls at cost price – they will not add any mark-up.</w:t>
      </w:r>
    </w:p>
    <w:p w:rsidR="008129F4" w:rsidRDefault="00A70D00" w:rsidP="00F30506">
      <w:pPr>
        <w:pStyle w:val="ListParagraph"/>
        <w:numPr>
          <w:ilvl w:val="0"/>
          <w:numId w:val="2"/>
        </w:numPr>
      </w:pPr>
      <w:r>
        <w:t>If you accept a quotation and the boiler</w:t>
      </w:r>
      <w:r w:rsidR="002F383A">
        <w:t xml:space="preserve"> is installed, then we will ask you to complete a questionnaire about the system, the installer, and its cost. This information will be used to help </w:t>
      </w:r>
      <w:r w:rsidR="00D240B9">
        <w:t xml:space="preserve">later </w:t>
      </w:r>
      <w:r w:rsidR="002F383A">
        <w:t>users of the s</w:t>
      </w:r>
      <w:r w:rsidR="008129F4">
        <w:t xml:space="preserve">cheme. </w:t>
      </w:r>
    </w:p>
    <w:p w:rsidR="00F30506" w:rsidRDefault="00270EA5" w:rsidP="00F30506">
      <w:pPr>
        <w:pStyle w:val="ListParagraph"/>
        <w:numPr>
          <w:ilvl w:val="0"/>
          <w:numId w:val="2"/>
        </w:numPr>
      </w:pPr>
      <w:r>
        <w:t>Viessmann/Vaillant will pay a small fee (expected to be around £80) for each new boiler</w:t>
      </w:r>
      <w:r w:rsidR="002F383A">
        <w:t xml:space="preserve"> they install to en10ergy, our community energy company. </w:t>
      </w:r>
      <w:r>
        <w:t xml:space="preserve"> </w:t>
      </w:r>
      <w:r w:rsidR="002F383A">
        <w:t>In line with en10ergy’s aims, this funding will be used to cover the administrative costs of the scheme and for other carbon reduction projects in the area.</w:t>
      </w:r>
    </w:p>
    <w:p w:rsidR="004E1EEA" w:rsidRDefault="004E1EEA" w:rsidP="00AA39D1">
      <w:pPr>
        <w:pStyle w:val="ListParagraph"/>
        <w:ind w:left="0"/>
      </w:pPr>
      <w:r>
        <w:t>--------------------------------------------------------------------------------------------------------------------</w:t>
      </w:r>
      <w:r w:rsidR="00AA39D1">
        <w:t>---------------</w:t>
      </w:r>
      <w:r w:rsidR="00726875">
        <w:t xml:space="preserve"> </w:t>
      </w:r>
      <w:r>
        <w:t>------------</w:t>
      </w:r>
    </w:p>
    <w:p w:rsidR="002F383A" w:rsidRPr="004E1EEA" w:rsidRDefault="00AA39D1" w:rsidP="002F383A">
      <w:pPr>
        <w:ind w:left="360"/>
        <w:rPr>
          <w:b/>
        </w:rPr>
      </w:pPr>
      <w:r>
        <w:rPr>
          <w:b/>
        </w:rPr>
        <w:t>If you are interested in replacing your boiler through</w:t>
      </w:r>
      <w:r w:rsidR="004E1EEA" w:rsidRPr="004E1EEA">
        <w:rPr>
          <w:b/>
        </w:rPr>
        <w:t xml:space="preserve"> the Low Carbon Buying Group please complete the details below:</w:t>
      </w:r>
    </w:p>
    <w:p w:rsidR="004E1EEA" w:rsidRDefault="004E1EEA" w:rsidP="004E1EEA">
      <w:pPr>
        <w:ind w:firstLine="360"/>
      </w:pPr>
      <w:r>
        <w:t>Are you a MHSG member ?      Y/N       Are you a 100 Homes participant?     Y/N</w:t>
      </w:r>
    </w:p>
    <w:p w:rsidR="002F383A" w:rsidRDefault="002F383A" w:rsidP="002F383A">
      <w:pPr>
        <w:ind w:left="360"/>
      </w:pPr>
      <w:r>
        <w:t>Name</w:t>
      </w:r>
      <w:r w:rsidR="00CE0A41">
        <w:t xml:space="preserve">   …………………………………………………………………………………………………………………………………………</w:t>
      </w:r>
    </w:p>
    <w:p w:rsidR="002F383A" w:rsidRDefault="002F383A" w:rsidP="002F383A">
      <w:pPr>
        <w:ind w:left="360"/>
      </w:pPr>
      <w:r>
        <w:t>Address</w:t>
      </w:r>
      <w:r w:rsidR="00CE0A41">
        <w:t xml:space="preserve"> ……………………………………………………………………………………………………………………………………….</w:t>
      </w:r>
    </w:p>
    <w:p w:rsidR="002F383A" w:rsidRDefault="002F383A" w:rsidP="002F383A">
      <w:pPr>
        <w:ind w:left="360"/>
      </w:pPr>
      <w:r>
        <w:t>Telephone/email</w:t>
      </w:r>
      <w:r w:rsidR="00CE0A41">
        <w:t xml:space="preserve"> …………………………………………………………………………………………………………………………</w:t>
      </w:r>
    </w:p>
    <w:p w:rsidR="00F30506" w:rsidRDefault="002F383A" w:rsidP="007F7E95">
      <w:pPr>
        <w:ind w:left="360"/>
      </w:pPr>
      <w:r>
        <w:t>I wish to join MHSG for 2011 and enclose £10 as my subscription for the year</w:t>
      </w:r>
      <w:r w:rsidR="007F7E95">
        <w:t xml:space="preserve"> (cheques should be made payable to Muswell Hill Sustainability Group).</w:t>
      </w:r>
    </w:p>
    <w:p w:rsidR="002D1260" w:rsidRDefault="00AA39D1">
      <w:r>
        <w:t>If you are interested in installing other energy saving measures/renewables please indicate below by circling Y or N:</w:t>
      </w:r>
    </w:p>
    <w:p w:rsidR="00AA39D1" w:rsidRDefault="00AA39D1" w:rsidP="00AA39D1">
      <w:pPr>
        <w:ind w:firstLine="360"/>
      </w:pPr>
      <w:r>
        <w:t>1. Solar PV system</w:t>
      </w:r>
      <w:r>
        <w:tab/>
      </w:r>
      <w:r>
        <w:tab/>
      </w:r>
      <w:r>
        <w:tab/>
      </w:r>
      <w:r>
        <w:tab/>
        <w:t xml:space="preserve">Y/N       </w:t>
      </w:r>
    </w:p>
    <w:p w:rsidR="00AA39D1" w:rsidRDefault="00AA39D1" w:rsidP="00AA39D1">
      <w:pPr>
        <w:ind w:left="360"/>
      </w:pPr>
      <w:r>
        <w:t>2. Solar Thermal System</w:t>
      </w:r>
      <w:r>
        <w:tab/>
      </w:r>
      <w:r>
        <w:tab/>
      </w:r>
      <w:r>
        <w:tab/>
        <w:t xml:space="preserve">Y/N       </w:t>
      </w:r>
    </w:p>
    <w:p w:rsidR="00AA39D1" w:rsidRDefault="00AA39D1" w:rsidP="00AA39D1">
      <w:pPr>
        <w:ind w:left="360"/>
      </w:pPr>
      <w:r>
        <w:t>4. Solid Wall insulation</w:t>
      </w:r>
      <w:r>
        <w:tab/>
      </w:r>
      <w:r>
        <w:tab/>
      </w:r>
      <w:r>
        <w:tab/>
        <w:t>Y/N</w:t>
      </w:r>
      <w:r>
        <w:tab/>
      </w:r>
    </w:p>
    <w:p w:rsidR="00AA39D1" w:rsidRDefault="00AA39D1" w:rsidP="00AA39D1">
      <w:pPr>
        <w:ind w:left="360"/>
      </w:pPr>
      <w:r>
        <w:t>5. Replacement windows</w:t>
      </w:r>
      <w:r>
        <w:tab/>
      </w:r>
      <w:r>
        <w:tab/>
      </w:r>
      <w:r>
        <w:tab/>
        <w:t>Y/N</w:t>
      </w:r>
    </w:p>
    <w:p w:rsidR="00AA39D1" w:rsidRPr="00F30506" w:rsidRDefault="00AA39D1" w:rsidP="00AA39D1">
      <w:r w:rsidRPr="00E67035">
        <w:rPr>
          <w:b/>
          <w:sz w:val="24"/>
          <w:szCs w:val="24"/>
        </w:rPr>
        <w:t>Please post to Nancy Hocking, 7 Dukes Avenue, N10 2PS</w:t>
      </w:r>
    </w:p>
    <w:p w:rsidR="00AA39D1" w:rsidRDefault="00AA39D1"/>
    <w:sectPr w:rsidR="00AA39D1" w:rsidSect="00D7386B">
      <w:pgSz w:w="11906" w:h="16838"/>
      <w:pgMar w:top="873" w:right="1077" w:bottom="873"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BB7"/>
    <w:multiLevelType w:val="hybridMultilevel"/>
    <w:tmpl w:val="C96E24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574164"/>
    <w:multiLevelType w:val="hybridMultilevel"/>
    <w:tmpl w:val="C0843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5F59BA"/>
    <w:multiLevelType w:val="hybridMultilevel"/>
    <w:tmpl w:val="19C0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360F0D"/>
    <w:multiLevelType w:val="hybridMultilevel"/>
    <w:tmpl w:val="0AB4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CD60AC"/>
    <w:multiLevelType w:val="hybridMultilevel"/>
    <w:tmpl w:val="F03A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C15417"/>
    <w:multiLevelType w:val="hybridMultilevel"/>
    <w:tmpl w:val="6BA65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4C"/>
    <w:rsid w:val="0005144C"/>
    <w:rsid w:val="000658BE"/>
    <w:rsid w:val="000E2579"/>
    <w:rsid w:val="00115DD5"/>
    <w:rsid w:val="00200481"/>
    <w:rsid w:val="00256F94"/>
    <w:rsid w:val="00270EA5"/>
    <w:rsid w:val="002D1260"/>
    <w:rsid w:val="002F383A"/>
    <w:rsid w:val="0038293D"/>
    <w:rsid w:val="003B4EBD"/>
    <w:rsid w:val="004166CE"/>
    <w:rsid w:val="004962CE"/>
    <w:rsid w:val="004E1EEA"/>
    <w:rsid w:val="004F1CA8"/>
    <w:rsid w:val="005A3E1B"/>
    <w:rsid w:val="005B3472"/>
    <w:rsid w:val="005D1227"/>
    <w:rsid w:val="00630EB8"/>
    <w:rsid w:val="0065300D"/>
    <w:rsid w:val="00701BF8"/>
    <w:rsid w:val="00726875"/>
    <w:rsid w:val="007544D2"/>
    <w:rsid w:val="007F7E95"/>
    <w:rsid w:val="008129F4"/>
    <w:rsid w:val="0090714B"/>
    <w:rsid w:val="00991A4F"/>
    <w:rsid w:val="00A07631"/>
    <w:rsid w:val="00A402EA"/>
    <w:rsid w:val="00A52864"/>
    <w:rsid w:val="00A70D00"/>
    <w:rsid w:val="00AA39D1"/>
    <w:rsid w:val="00B87D8A"/>
    <w:rsid w:val="00CE0A41"/>
    <w:rsid w:val="00CF0EB8"/>
    <w:rsid w:val="00D10D30"/>
    <w:rsid w:val="00D240B9"/>
    <w:rsid w:val="00D7386B"/>
    <w:rsid w:val="00DB4AC2"/>
    <w:rsid w:val="00DC0543"/>
    <w:rsid w:val="00DD5590"/>
    <w:rsid w:val="00E25017"/>
    <w:rsid w:val="00E36A1D"/>
    <w:rsid w:val="00E67035"/>
    <w:rsid w:val="00EC5020"/>
    <w:rsid w:val="00F305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227"/>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8BE"/>
    <w:rPr>
      <w:sz w:val="22"/>
      <w:szCs w:val="22"/>
      <w:lang w:eastAsia="en-US"/>
    </w:rPr>
  </w:style>
  <w:style w:type="paragraph" w:styleId="ListParagraph">
    <w:name w:val="List Paragraph"/>
    <w:basedOn w:val="Normal"/>
    <w:uiPriority w:val="34"/>
    <w:qFormat/>
    <w:rsid w:val="000658BE"/>
    <w:pPr>
      <w:ind w:left="720"/>
      <w:contextualSpacing/>
    </w:pPr>
  </w:style>
  <w:style w:type="paragraph" w:styleId="BalloonText">
    <w:name w:val="Balloon Text"/>
    <w:basedOn w:val="Normal"/>
    <w:link w:val="BalloonTextChar"/>
    <w:uiPriority w:val="99"/>
    <w:semiHidden/>
    <w:unhideWhenUsed/>
    <w:rsid w:val="00DD5590"/>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DD5590"/>
    <w:rPr>
      <w:rFonts w:ascii="Tahoma" w:hAnsi="Tahoma" w:cs="Tahoma"/>
      <w:sz w:val="16"/>
      <w:szCs w:val="16"/>
      <w:lang w:eastAsia="en-US"/>
    </w:rPr>
  </w:style>
  <w:style w:type="character" w:styleId="Hyperlink">
    <w:name w:val="Hyperlink"/>
    <w:uiPriority w:val="99"/>
    <w:unhideWhenUsed/>
    <w:rsid w:val="00F30506"/>
    <w:rPr>
      <w:color w:val="0000FF"/>
      <w:u w:val="single"/>
    </w:rPr>
  </w:style>
  <w:style w:type="table" w:styleId="TableGrid">
    <w:name w:val="Table Grid"/>
    <w:basedOn w:val="TableNormal"/>
    <w:uiPriority w:val="59"/>
    <w:rsid w:val="00CF0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227"/>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8BE"/>
    <w:rPr>
      <w:sz w:val="22"/>
      <w:szCs w:val="22"/>
      <w:lang w:eastAsia="en-US"/>
    </w:rPr>
  </w:style>
  <w:style w:type="paragraph" w:styleId="ListParagraph">
    <w:name w:val="List Paragraph"/>
    <w:basedOn w:val="Normal"/>
    <w:uiPriority w:val="34"/>
    <w:qFormat/>
    <w:rsid w:val="000658BE"/>
    <w:pPr>
      <w:ind w:left="720"/>
      <w:contextualSpacing/>
    </w:pPr>
  </w:style>
  <w:style w:type="paragraph" w:styleId="BalloonText">
    <w:name w:val="Balloon Text"/>
    <w:basedOn w:val="Normal"/>
    <w:link w:val="BalloonTextChar"/>
    <w:uiPriority w:val="99"/>
    <w:semiHidden/>
    <w:unhideWhenUsed/>
    <w:rsid w:val="00DD5590"/>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DD5590"/>
    <w:rPr>
      <w:rFonts w:ascii="Tahoma" w:hAnsi="Tahoma" w:cs="Tahoma"/>
      <w:sz w:val="16"/>
      <w:szCs w:val="16"/>
      <w:lang w:eastAsia="en-US"/>
    </w:rPr>
  </w:style>
  <w:style w:type="character" w:styleId="Hyperlink">
    <w:name w:val="Hyperlink"/>
    <w:uiPriority w:val="99"/>
    <w:unhideWhenUsed/>
    <w:rsid w:val="00F30506"/>
    <w:rPr>
      <w:color w:val="0000FF"/>
      <w:u w:val="single"/>
    </w:rPr>
  </w:style>
  <w:style w:type="table" w:styleId="TableGrid">
    <w:name w:val="Table Grid"/>
    <w:basedOn w:val="TableNormal"/>
    <w:uiPriority w:val="59"/>
    <w:rsid w:val="00CF0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Cara</cp:lastModifiedBy>
  <cp:revision>2</cp:revision>
  <cp:lastPrinted>2011-09-22T15:16:00Z</cp:lastPrinted>
  <dcterms:created xsi:type="dcterms:W3CDTF">2012-02-05T11:42:00Z</dcterms:created>
  <dcterms:modified xsi:type="dcterms:W3CDTF">2012-02-05T11:42:00Z</dcterms:modified>
</cp:coreProperties>
</file>